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5452" w14:textId="3A237ACE" w:rsidR="007444AA" w:rsidRDefault="007444AA" w:rsidP="64FF9278">
      <w:pPr>
        <w:pStyle w:val="xmsonormal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6D0C0A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Leadership </w:t>
      </w:r>
      <w:r w:rsidR="299A7304" w:rsidRPr="299A730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Program</w:t>
      </w:r>
      <w:r w:rsidRPr="6D0C0A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for </w:t>
      </w:r>
      <w:r w:rsidR="006D11F9" w:rsidRPr="6D0C0A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Entrepreneurs </w:t>
      </w:r>
      <w:r w:rsidRPr="6D0C0A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of Color</w:t>
      </w:r>
    </w:p>
    <w:p w14:paraId="2015C0EA" w14:textId="77777777" w:rsidR="007444AA" w:rsidRDefault="007444AA" w:rsidP="007444AA">
      <w:pPr>
        <w:pStyle w:val="xmsonormal"/>
        <w:rPr>
          <w:rFonts w:ascii="Calibri" w:eastAsia="Calibri" w:hAnsi="Calibri" w:cs="Calibri"/>
        </w:rPr>
      </w:pPr>
    </w:p>
    <w:p w14:paraId="4D11E439" w14:textId="5F921928" w:rsidR="007444AA" w:rsidRDefault="007444AA" w:rsidP="007444AA">
      <w:pPr>
        <w:pStyle w:val="xmsonormal"/>
        <w:rPr>
          <w:rFonts w:ascii="Calibri" w:eastAsia="Calibri" w:hAnsi="Calibri" w:cs="Calibri"/>
          <w:color w:val="000000"/>
        </w:rPr>
      </w:pPr>
      <w:r w:rsidRPr="2599D3DC">
        <w:rPr>
          <w:rFonts w:ascii="Calibri" w:eastAsia="Calibri" w:hAnsi="Calibri" w:cs="Calibri"/>
          <w:color w:val="000000"/>
        </w:rPr>
        <w:t>If your business is established</w:t>
      </w:r>
      <w:r w:rsidR="009C6933" w:rsidRPr="2599D3DC">
        <w:rPr>
          <w:rFonts w:ascii="Calibri" w:eastAsia="Calibri" w:hAnsi="Calibri" w:cs="Calibri"/>
          <w:color w:val="000000"/>
        </w:rPr>
        <w:t xml:space="preserve"> and</w:t>
      </w:r>
      <w:r w:rsidRPr="2599D3DC">
        <w:rPr>
          <w:rFonts w:ascii="Calibri" w:eastAsia="Calibri" w:hAnsi="Calibri" w:cs="Calibri"/>
          <w:color w:val="000000"/>
        </w:rPr>
        <w:t xml:space="preserve"> generating revenue between 1M-50M you are what’s called a second-stage business—even if you’ve never heard the term before</w:t>
      </w:r>
      <w:r w:rsidR="003D627C" w:rsidRPr="2599D3DC">
        <w:rPr>
          <w:rFonts w:ascii="Calibri" w:eastAsia="Calibri" w:hAnsi="Calibri" w:cs="Calibri"/>
          <w:color w:val="000000"/>
        </w:rPr>
        <w:t xml:space="preserve"> —</w:t>
      </w:r>
      <w:r w:rsidRPr="2599D3DC">
        <w:rPr>
          <w:rFonts w:ascii="Calibri" w:eastAsia="Calibri" w:hAnsi="Calibri" w:cs="Calibri"/>
          <w:color w:val="000000"/>
        </w:rPr>
        <w:t xml:space="preserve"> and you may be facing new challenges around leadership systems and scaling, making </w:t>
      </w:r>
      <w:r w:rsidR="009C6933" w:rsidRPr="2599D3DC">
        <w:rPr>
          <w:rFonts w:ascii="Calibri" w:eastAsia="Calibri" w:hAnsi="Calibri" w:cs="Calibri"/>
          <w:color w:val="000000"/>
        </w:rPr>
        <w:t>continued growth difficult.</w:t>
      </w:r>
      <w:r w:rsidR="003D627C" w:rsidRPr="2599D3DC">
        <w:rPr>
          <w:rFonts w:ascii="Calibri" w:eastAsia="Calibri" w:hAnsi="Calibri" w:cs="Calibri"/>
          <w:color w:val="000000"/>
        </w:rPr>
        <w:t xml:space="preserve">  </w:t>
      </w:r>
      <w:r w:rsidR="003D627C" w:rsidRPr="2599D3DC">
        <w:rPr>
          <w:rFonts w:ascii="Calibri" w:eastAsia="Calibri" w:hAnsi="Calibri" w:cs="Calibri"/>
          <w:color w:val="000000"/>
          <w:shd w:val="clear" w:color="auto" w:fill="FFFFFF"/>
        </w:rPr>
        <w:t>Second-stage companies are at a pivotal point where effective management and strategic planning can significantly impact their long-term success.</w:t>
      </w:r>
    </w:p>
    <w:p w14:paraId="457E712C" w14:textId="1546395C" w:rsidR="009C6933" w:rsidRDefault="009C6933" w:rsidP="007444AA">
      <w:pPr>
        <w:pStyle w:val="xmsonormal"/>
        <w:rPr>
          <w:rFonts w:ascii="Calibri" w:eastAsia="Calibri" w:hAnsi="Calibri" w:cs="Calibri"/>
          <w:color w:val="000000" w:themeColor="text1"/>
        </w:rPr>
      </w:pPr>
    </w:p>
    <w:p w14:paraId="287388A5" w14:textId="41B16B08" w:rsidR="003D627C" w:rsidRDefault="007444AA" w:rsidP="007444AA">
      <w:pPr>
        <w:pStyle w:val="xmsonormal"/>
        <w:rPr>
          <w:rFonts w:ascii="Calibri" w:eastAsia="Calibri" w:hAnsi="Calibri" w:cs="Calibri"/>
          <w:color w:val="000000"/>
        </w:rPr>
      </w:pPr>
      <w:r w:rsidRPr="2599D3DC">
        <w:rPr>
          <w:rFonts w:ascii="Calibri" w:eastAsia="Calibri" w:hAnsi="Calibri" w:cs="Calibri"/>
          <w:color w:val="000000"/>
        </w:rPr>
        <w:t xml:space="preserve">The </w:t>
      </w:r>
      <w:r w:rsidRPr="2599D3DC">
        <w:rPr>
          <w:rFonts w:ascii="Calibri" w:eastAsia="Calibri" w:hAnsi="Calibri" w:cs="Calibri"/>
          <w:b/>
          <w:bCs/>
          <w:color w:val="000000"/>
        </w:rPr>
        <w:t xml:space="preserve">Growth Diversity Leadership </w:t>
      </w:r>
      <w:r w:rsidRPr="0FABEEF9">
        <w:rPr>
          <w:rFonts w:ascii="Calibri" w:eastAsia="Calibri" w:hAnsi="Calibri" w:cs="Calibri"/>
          <w:b/>
          <w:bCs/>
          <w:color w:val="000000"/>
        </w:rPr>
        <w:t xml:space="preserve">Program </w:t>
      </w:r>
      <w:r w:rsidRPr="2599D3DC">
        <w:rPr>
          <w:rFonts w:ascii="Calibri" w:eastAsia="Calibri" w:hAnsi="Calibri" w:cs="Calibri"/>
          <w:color w:val="000000"/>
        </w:rPr>
        <w:t xml:space="preserve">is designed </w:t>
      </w:r>
      <w:r w:rsidR="003D627C" w:rsidRPr="2599D3DC">
        <w:rPr>
          <w:rFonts w:ascii="Calibri" w:eastAsia="Calibri" w:hAnsi="Calibri" w:cs="Calibri"/>
          <w:color w:val="000000"/>
        </w:rPr>
        <w:t xml:space="preserve">to support </w:t>
      </w:r>
      <w:r w:rsidRPr="2599D3DC">
        <w:rPr>
          <w:rFonts w:ascii="Calibri" w:eastAsia="Calibri" w:hAnsi="Calibri" w:cs="Calibri"/>
          <w:color w:val="000000"/>
        </w:rPr>
        <w:t>businesses led by People of Color </w:t>
      </w:r>
      <w:r w:rsidR="003D627C" w:rsidRPr="2599D3DC">
        <w:rPr>
          <w:rFonts w:ascii="Calibri" w:eastAsia="Calibri" w:hAnsi="Calibri" w:cs="Calibri"/>
          <w:color w:val="000000"/>
          <w:shd w:val="clear" w:color="auto" w:fill="FFFFFF"/>
        </w:rPr>
        <w:t>with tailored resources, mentorship, and a supportive network to address their unique challenges.</w:t>
      </w:r>
      <w:r w:rsidRPr="2599D3DC">
        <w:rPr>
          <w:rFonts w:ascii="Calibri" w:eastAsia="Calibri" w:hAnsi="Calibri" w:cs="Calibri"/>
          <w:color w:val="000000"/>
        </w:rPr>
        <w:t xml:space="preserve"> </w:t>
      </w:r>
    </w:p>
    <w:p w14:paraId="64C56419" w14:textId="77777777" w:rsidR="003D627C" w:rsidRDefault="003D627C" w:rsidP="007444AA">
      <w:pPr>
        <w:pStyle w:val="xmsonormal"/>
        <w:rPr>
          <w:rFonts w:ascii="Calibri" w:eastAsia="Calibri" w:hAnsi="Calibri" w:cs="Calibri"/>
          <w:color w:val="000000"/>
        </w:rPr>
      </w:pPr>
    </w:p>
    <w:p w14:paraId="12A3F6DC" w14:textId="2D0A31FD" w:rsidR="007444AA" w:rsidRDefault="007444AA" w:rsidP="5AE851EF">
      <w:pPr>
        <w:pStyle w:val="xmsonormal"/>
        <w:rPr>
          <w:rFonts w:ascii="Calibri" w:eastAsia="Calibri" w:hAnsi="Calibri" w:cs="Calibri"/>
          <w:b/>
          <w:bCs/>
          <w:color w:val="000000" w:themeColor="text1"/>
        </w:rPr>
      </w:pPr>
      <w:r w:rsidRPr="2599D3DC">
        <w:rPr>
          <w:rFonts w:ascii="Calibri" w:eastAsia="Calibri" w:hAnsi="Calibri" w:cs="Calibri"/>
          <w:b/>
          <w:bCs/>
          <w:color w:val="000000" w:themeColor="text1"/>
        </w:rPr>
        <w:t>What’s included:</w:t>
      </w:r>
    </w:p>
    <w:p w14:paraId="11068E2D" w14:textId="6F971009" w:rsidR="007444AA" w:rsidRDefault="007444AA" w:rsidP="007444AA">
      <w:pPr>
        <w:pStyle w:val="xmsonormal"/>
        <w:rPr>
          <w:rFonts w:ascii="Calibri" w:eastAsia="Calibri" w:hAnsi="Calibri" w:cs="Calibri"/>
          <w:color w:val="000000"/>
        </w:rPr>
      </w:pPr>
      <w:r>
        <w:br/>
      </w:r>
      <w:r w:rsidRPr="2599D3DC">
        <w:rPr>
          <w:rFonts w:ascii="Calibri" w:eastAsia="Calibri" w:hAnsi="Calibri" w:cs="Calibri"/>
          <w:color w:val="000000" w:themeColor="text1"/>
        </w:rPr>
        <w:t xml:space="preserve">✔️ </w:t>
      </w:r>
      <w:r w:rsidRPr="09F8F3BA">
        <w:rPr>
          <w:rFonts w:ascii="Calibri" w:eastAsia="Calibri" w:hAnsi="Calibri" w:cs="Calibri"/>
          <w:b/>
          <w:bCs/>
          <w:color w:val="000000" w:themeColor="text1"/>
        </w:rPr>
        <w:t>A</w:t>
      </w:r>
      <w:r w:rsidRPr="2599D3DC">
        <w:rPr>
          <w:rFonts w:ascii="Calibri" w:eastAsia="Calibri" w:hAnsi="Calibri" w:cs="Calibri"/>
          <w:color w:val="000000" w:themeColor="text1"/>
        </w:rPr>
        <w:t xml:space="preserve"> </w:t>
      </w:r>
      <w:r w:rsidRPr="2599D3DC">
        <w:rPr>
          <w:rFonts w:ascii="Calibri" w:eastAsia="Calibri" w:hAnsi="Calibri" w:cs="Calibri"/>
          <w:b/>
          <w:bCs/>
          <w:color w:val="000000" w:themeColor="text1"/>
        </w:rPr>
        <w:t>three-day leadership retreat</w:t>
      </w:r>
      <w:r w:rsidR="009C6933" w:rsidRPr="2599D3DC">
        <w:rPr>
          <w:rFonts w:ascii="Calibri" w:eastAsia="Calibri" w:hAnsi="Calibri" w:cs="Calibri"/>
          <w:b/>
          <w:bCs/>
          <w:color w:val="000000" w:themeColor="text1"/>
        </w:rPr>
        <w:t xml:space="preserve"> in Cassopolis, Michigan</w:t>
      </w:r>
      <w:r w:rsidRPr="2599D3DC">
        <w:rPr>
          <w:rFonts w:ascii="Calibri" w:eastAsia="Calibri" w:hAnsi="Calibri" w:cs="Calibri"/>
          <w:b/>
          <w:bCs/>
          <w:color w:val="000000" w:themeColor="text1"/>
        </w:rPr>
        <w:t xml:space="preserve"> (April 14-16</w:t>
      </w:r>
      <w:r w:rsidR="009C6933" w:rsidRPr="2599D3DC">
        <w:rPr>
          <w:rFonts w:ascii="Calibri" w:eastAsia="Calibri" w:hAnsi="Calibri" w:cs="Calibri"/>
          <w:b/>
          <w:bCs/>
          <w:color w:val="000000" w:themeColor="text1"/>
        </w:rPr>
        <w:t>,</w:t>
      </w:r>
      <w:r w:rsidRPr="2599D3DC">
        <w:rPr>
          <w:rFonts w:ascii="Calibri" w:eastAsia="Calibri" w:hAnsi="Calibri" w:cs="Calibri"/>
          <w:b/>
          <w:bCs/>
          <w:color w:val="000000" w:themeColor="text1"/>
        </w:rPr>
        <w:t xml:space="preserve"> 2026)</w:t>
      </w:r>
      <w:r w:rsidRPr="2599D3DC">
        <w:rPr>
          <w:rFonts w:ascii="Calibri" w:eastAsia="Calibri" w:hAnsi="Calibri" w:cs="Calibri"/>
          <w:color w:val="000000" w:themeColor="text1"/>
        </w:rPr>
        <w:t> focused on strengthening management and leadership skills</w:t>
      </w:r>
      <w:r>
        <w:br/>
      </w:r>
      <w:r w:rsidRPr="2599D3DC">
        <w:rPr>
          <w:rFonts w:ascii="Calibri" w:eastAsia="Calibri" w:hAnsi="Calibri" w:cs="Calibri"/>
          <w:color w:val="000000" w:themeColor="text1"/>
        </w:rPr>
        <w:t xml:space="preserve">✔️ </w:t>
      </w:r>
      <w:r w:rsidRPr="2599D3DC">
        <w:rPr>
          <w:rFonts w:ascii="Calibri" w:eastAsia="Calibri" w:hAnsi="Calibri" w:cs="Calibri"/>
          <w:b/>
          <w:bCs/>
          <w:color w:val="000000" w:themeColor="text1"/>
        </w:rPr>
        <w:t>Monthly virtual roundtables</w:t>
      </w:r>
      <w:r w:rsidRPr="2599D3DC">
        <w:rPr>
          <w:rFonts w:ascii="Calibri" w:eastAsia="Calibri" w:hAnsi="Calibri" w:cs="Calibri"/>
          <w:color w:val="000000" w:themeColor="text1"/>
        </w:rPr>
        <w:t> with fellow business owners to share challenges and solutions</w:t>
      </w:r>
      <w:r>
        <w:br/>
      </w:r>
      <w:r w:rsidRPr="2599D3DC">
        <w:rPr>
          <w:rFonts w:ascii="Calibri" w:eastAsia="Calibri" w:hAnsi="Calibri" w:cs="Calibri"/>
          <w:color w:val="000000" w:themeColor="text1"/>
        </w:rPr>
        <w:t xml:space="preserve">✔️ </w:t>
      </w:r>
      <w:r w:rsidRPr="2599D3DC">
        <w:rPr>
          <w:rFonts w:ascii="Calibri" w:eastAsia="Calibri" w:hAnsi="Calibri" w:cs="Calibri"/>
          <w:b/>
          <w:bCs/>
          <w:color w:val="000000" w:themeColor="text1"/>
        </w:rPr>
        <w:t>Access to experienced business experts</w:t>
      </w:r>
      <w:r w:rsidRPr="2599D3DC">
        <w:rPr>
          <w:rFonts w:ascii="Calibri" w:eastAsia="Calibri" w:hAnsi="Calibri" w:cs="Calibri"/>
          <w:color w:val="000000" w:themeColor="text1"/>
        </w:rPr>
        <w:t> through the System for Integrated Growth® (SIG)</w:t>
      </w:r>
    </w:p>
    <w:p w14:paraId="005C4310" w14:textId="77777777" w:rsidR="009C6933" w:rsidRDefault="009C6933" w:rsidP="007444AA">
      <w:pPr>
        <w:pStyle w:val="xmsonormal"/>
        <w:rPr>
          <w:rFonts w:ascii="Calibri" w:eastAsia="Calibri" w:hAnsi="Calibri" w:cs="Calibri"/>
        </w:rPr>
      </w:pPr>
    </w:p>
    <w:p w14:paraId="4389160F" w14:textId="1F4C75A7" w:rsidR="007444AA" w:rsidRDefault="007444AA" w:rsidP="007444AA">
      <w:pPr>
        <w:pStyle w:val="xmsonormal"/>
        <w:rPr>
          <w:rFonts w:ascii="Calibri" w:eastAsia="Calibri" w:hAnsi="Calibri" w:cs="Calibri"/>
          <w:color w:val="000000"/>
        </w:rPr>
      </w:pPr>
      <w:r w:rsidRPr="2599D3DC">
        <w:rPr>
          <w:rFonts w:ascii="Calibri" w:eastAsia="Calibri" w:hAnsi="Calibri" w:cs="Calibri"/>
          <w:color w:val="000000" w:themeColor="text1"/>
        </w:rPr>
        <w:t xml:space="preserve">This is an opportunity to step back, build your leadership capacity, and connect with others who understand what it takes </w:t>
      </w:r>
      <w:r w:rsidRPr="2599D3DC" w:rsidDel="005A1DB4">
        <w:rPr>
          <w:rFonts w:ascii="Calibri" w:eastAsia="Calibri" w:hAnsi="Calibri" w:cs="Calibri"/>
          <w:color w:val="000000" w:themeColor="text1"/>
        </w:rPr>
        <w:t xml:space="preserve">to </w:t>
      </w:r>
      <w:r w:rsidR="005A1DB4" w:rsidRPr="2599D3DC">
        <w:rPr>
          <w:rFonts w:ascii="Calibri" w:eastAsia="Calibri" w:hAnsi="Calibri" w:cs="Calibri"/>
          <w:color w:val="000000" w:themeColor="text1"/>
        </w:rPr>
        <w:t>continue to scale up.</w:t>
      </w:r>
    </w:p>
    <w:p w14:paraId="5B232456" w14:textId="08E3D7B3" w:rsidR="3E9F8A88" w:rsidRDefault="3E9F8A88" w:rsidP="3E9F8A88">
      <w:pPr>
        <w:pStyle w:val="xmsonormal"/>
        <w:rPr>
          <w:rFonts w:ascii="Calibri" w:eastAsia="Calibri" w:hAnsi="Calibri" w:cs="Calibri"/>
          <w:color w:val="000000" w:themeColor="text1"/>
        </w:rPr>
      </w:pPr>
    </w:p>
    <w:p w14:paraId="21D3383C" w14:textId="4FCBC34B" w:rsidR="07C0623C" w:rsidRDefault="07C0623C" w:rsidP="07C0623C">
      <w:pPr>
        <w:pStyle w:val="xmsonormal"/>
        <w:rPr>
          <w:rFonts w:ascii="Calibri" w:eastAsia="Calibri" w:hAnsi="Calibri" w:cs="Calibri"/>
          <w:color w:val="000000" w:themeColor="text1"/>
        </w:rPr>
      </w:pPr>
      <w:r w:rsidRPr="2599D3DC">
        <w:rPr>
          <w:rFonts w:ascii="Calibri" w:eastAsia="Calibri" w:hAnsi="Calibri" w:cs="Calibri"/>
          <w:color w:val="000000" w:themeColor="text1"/>
        </w:rPr>
        <w:t>This program is fully funded by Burton D. Morgan Foundation and Edward Lowe Foundation, with no cost to participants.</w:t>
      </w:r>
    </w:p>
    <w:p w14:paraId="02596DE1" w14:textId="380C9FDE" w:rsidR="6672386C" w:rsidRDefault="6672386C" w:rsidP="6672386C">
      <w:pPr>
        <w:pStyle w:val="xmsonormal"/>
        <w:rPr>
          <w:rFonts w:ascii="Calibri" w:eastAsia="Calibri" w:hAnsi="Calibri" w:cs="Calibri"/>
          <w:color w:val="000000" w:themeColor="text1"/>
        </w:rPr>
      </w:pPr>
    </w:p>
    <w:p w14:paraId="7D2022C0" w14:textId="39557FA8" w:rsidR="007444AA" w:rsidRDefault="009C6933" w:rsidP="007444AA">
      <w:pPr>
        <w:pStyle w:val="xmsonormal"/>
        <w:rPr>
          <w:rFonts w:ascii="Calibri" w:eastAsia="Calibri" w:hAnsi="Calibri" w:cs="Calibri"/>
        </w:rPr>
      </w:pPr>
      <w:r w:rsidRPr="2599D3DC">
        <w:rPr>
          <w:rFonts w:ascii="Calibri" w:eastAsia="Calibri" w:hAnsi="Calibri" w:cs="Calibri"/>
          <w:color w:val="000000" w:themeColor="text1"/>
        </w:rPr>
        <w:t xml:space="preserve">Spots are limited.  To learn more, </w:t>
      </w:r>
      <w:r w:rsidR="007444AA" w:rsidRPr="2599D3DC">
        <w:rPr>
          <w:rFonts w:ascii="Calibri" w:eastAsia="Calibri" w:hAnsi="Calibri" w:cs="Calibri"/>
          <w:color w:val="000000" w:themeColor="text1"/>
        </w:rPr>
        <w:t xml:space="preserve">contact Michal Marcus, </w:t>
      </w:r>
      <w:hyperlink r:id="rId4">
        <w:r w:rsidR="29AAB139" w:rsidRPr="2599D3DC">
          <w:rPr>
            <w:rStyle w:val="Hyperlink"/>
            <w:rFonts w:ascii="Calibri" w:eastAsia="Calibri" w:hAnsi="Calibri" w:cs="Calibri"/>
          </w:rPr>
          <w:t>mmarcus@bdmorganfdn.org</w:t>
        </w:r>
      </w:hyperlink>
    </w:p>
    <w:p w14:paraId="4129A2BD" w14:textId="072F3DB3" w:rsidR="39889396" w:rsidRDefault="39889396" w:rsidP="39889396">
      <w:pPr>
        <w:pStyle w:val="xmsonormal"/>
        <w:rPr>
          <w:rFonts w:ascii="Calibri" w:eastAsia="Calibri" w:hAnsi="Calibri" w:cs="Calibri"/>
        </w:rPr>
      </w:pPr>
    </w:p>
    <w:p w14:paraId="6A6761A9" w14:textId="6FF43000" w:rsidR="12556DB3" w:rsidRDefault="12556DB3" w:rsidP="12556DB3">
      <w:pPr>
        <w:pStyle w:val="xmsonormal"/>
        <w:rPr>
          <w:rFonts w:ascii="Calibri" w:eastAsia="Calibri" w:hAnsi="Calibri" w:cs="Calibri"/>
        </w:rPr>
      </w:pPr>
    </w:p>
    <w:p w14:paraId="17FF47E3" w14:textId="42AACAD7" w:rsidR="12556DB3" w:rsidRDefault="23012608" w:rsidP="12556DB3">
      <w:pPr>
        <w:pStyle w:val="xmsonormal"/>
        <w:rPr>
          <w:sz w:val="22"/>
          <w:szCs w:val="22"/>
        </w:rPr>
      </w:pPr>
      <w:r>
        <w:rPr>
          <w:noProof/>
        </w:rPr>
        <w:drawing>
          <wp:inline distT="0" distB="0" distL="0" distR="0" wp14:anchorId="10D1BD53" wp14:editId="239BB124">
            <wp:extent cx="1272559" cy="809625"/>
            <wp:effectExtent l="0" t="0" r="0" b="0"/>
            <wp:docPr id="818506936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CBC1E33C-7622-42B0-87ED-92386E65B1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06936" name="Picture 8185069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5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BFA32" w14:textId="50119D58" w:rsidR="29AAB139" w:rsidRDefault="29AAB139" w:rsidP="29AAB139">
      <w:pPr>
        <w:pStyle w:val="xmsonormal"/>
        <w:rPr>
          <w:color w:val="000000" w:themeColor="text1"/>
          <w:sz w:val="22"/>
          <w:szCs w:val="22"/>
        </w:rPr>
      </w:pPr>
    </w:p>
    <w:p w14:paraId="146D4A5E" w14:textId="77777777" w:rsidR="007444AA" w:rsidRDefault="007444AA"/>
    <w:p w14:paraId="55C5DBB0" w14:textId="2FC16D78" w:rsidR="003D627C" w:rsidRDefault="003D627C"/>
    <w:p w14:paraId="59770C36" w14:textId="77777777" w:rsidR="003D627C" w:rsidRDefault="003D627C"/>
    <w:p w14:paraId="5A0AA042" w14:textId="77777777" w:rsidR="007444AA" w:rsidRDefault="007444AA"/>
    <w:sectPr w:rsidR="00744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AA"/>
    <w:rsid w:val="0004273F"/>
    <w:rsid w:val="0008772E"/>
    <w:rsid w:val="000D2BD0"/>
    <w:rsid w:val="000D5EB3"/>
    <w:rsid w:val="00127C8F"/>
    <w:rsid w:val="0013370F"/>
    <w:rsid w:val="0014651C"/>
    <w:rsid w:val="00153541"/>
    <w:rsid w:val="001B220F"/>
    <w:rsid w:val="00243A37"/>
    <w:rsid w:val="003179C1"/>
    <w:rsid w:val="0038435A"/>
    <w:rsid w:val="003D627C"/>
    <w:rsid w:val="0040382B"/>
    <w:rsid w:val="0045129F"/>
    <w:rsid w:val="00531DF3"/>
    <w:rsid w:val="005A1DB4"/>
    <w:rsid w:val="00652D95"/>
    <w:rsid w:val="00695096"/>
    <w:rsid w:val="006A068E"/>
    <w:rsid w:val="006A37CE"/>
    <w:rsid w:val="006B4FC2"/>
    <w:rsid w:val="006D11F9"/>
    <w:rsid w:val="007444AA"/>
    <w:rsid w:val="00830B8E"/>
    <w:rsid w:val="00895F09"/>
    <w:rsid w:val="009113B9"/>
    <w:rsid w:val="00915C9F"/>
    <w:rsid w:val="00947813"/>
    <w:rsid w:val="009C29C8"/>
    <w:rsid w:val="009C6933"/>
    <w:rsid w:val="009D369E"/>
    <w:rsid w:val="009E218B"/>
    <w:rsid w:val="009E2BAB"/>
    <w:rsid w:val="00B25C88"/>
    <w:rsid w:val="00B415F6"/>
    <w:rsid w:val="00BD709C"/>
    <w:rsid w:val="00BE0E89"/>
    <w:rsid w:val="00C74A53"/>
    <w:rsid w:val="00D454F8"/>
    <w:rsid w:val="00D645D8"/>
    <w:rsid w:val="00D947D2"/>
    <w:rsid w:val="00DB4111"/>
    <w:rsid w:val="00E03076"/>
    <w:rsid w:val="00E039FE"/>
    <w:rsid w:val="00E06846"/>
    <w:rsid w:val="00EB2725"/>
    <w:rsid w:val="00EC246D"/>
    <w:rsid w:val="00EF0E6F"/>
    <w:rsid w:val="00F33B94"/>
    <w:rsid w:val="00FB3728"/>
    <w:rsid w:val="05DE030E"/>
    <w:rsid w:val="07C0623C"/>
    <w:rsid w:val="09F8F3BA"/>
    <w:rsid w:val="0BFDEB95"/>
    <w:rsid w:val="0FABEEF9"/>
    <w:rsid w:val="101464DD"/>
    <w:rsid w:val="12556DB3"/>
    <w:rsid w:val="1499FDEA"/>
    <w:rsid w:val="1AD005D3"/>
    <w:rsid w:val="23012608"/>
    <w:rsid w:val="2599D3DC"/>
    <w:rsid w:val="299A7304"/>
    <w:rsid w:val="29A1D2AC"/>
    <w:rsid w:val="29AAB139"/>
    <w:rsid w:val="2BF0101F"/>
    <w:rsid w:val="2D4D3B0E"/>
    <w:rsid w:val="2F66C1C4"/>
    <w:rsid w:val="3087BD10"/>
    <w:rsid w:val="356845F6"/>
    <w:rsid w:val="35F9B186"/>
    <w:rsid w:val="39889396"/>
    <w:rsid w:val="3D2FA7C1"/>
    <w:rsid w:val="3E8F7087"/>
    <w:rsid w:val="3E9F8A88"/>
    <w:rsid w:val="46783679"/>
    <w:rsid w:val="4F63E43C"/>
    <w:rsid w:val="52C50673"/>
    <w:rsid w:val="57D7AA6C"/>
    <w:rsid w:val="5AE851EF"/>
    <w:rsid w:val="5C636CB8"/>
    <w:rsid w:val="5D601A4E"/>
    <w:rsid w:val="63BBCE9C"/>
    <w:rsid w:val="64FF9278"/>
    <w:rsid w:val="6672386C"/>
    <w:rsid w:val="6D0C0A49"/>
    <w:rsid w:val="70CFF6E3"/>
    <w:rsid w:val="72D3AF4F"/>
    <w:rsid w:val="7C6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C0A9"/>
  <w15:chartTrackingRefBased/>
  <w15:docId w15:val="{AD15C311-5693-413B-9D50-E0084973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4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44AA"/>
    <w:rPr>
      <w:color w:val="0000FF"/>
      <w:u w:val="single"/>
    </w:rPr>
  </w:style>
  <w:style w:type="paragraph" w:customStyle="1" w:styleId="xmsonormal">
    <w:name w:val="x_msonormal"/>
    <w:basedOn w:val="Normal"/>
    <w:rsid w:val="007444A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Revision">
    <w:name w:val="Revision"/>
    <w:hidden/>
    <w:uiPriority w:val="99"/>
    <w:semiHidden/>
    <w:rsid w:val="007444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6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marcus@bdmorganfd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1144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Dotson</dc:creator>
  <cp:keywords/>
  <dc:description/>
  <cp:lastModifiedBy>Gina Dotson</cp:lastModifiedBy>
  <cp:revision>2</cp:revision>
  <dcterms:created xsi:type="dcterms:W3CDTF">2026-01-21T15:35:00Z</dcterms:created>
  <dcterms:modified xsi:type="dcterms:W3CDTF">2026-01-21T15:35:00Z</dcterms:modified>
</cp:coreProperties>
</file>